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116C0EB" w14:textId="77777777" w:rsidR="001032F2" w:rsidRPr="00234368" w:rsidRDefault="00BB5646" w:rsidP="001032F2">
      <w:pPr>
        <w:ind w:left="2438"/>
        <w:rPr>
          <w:rFonts w:ascii="Franklin Gothic Medium Cond" w:hAnsi="Franklin Gothic Medium Cond"/>
          <w:b/>
          <w:bCs/>
          <w:color w:val="E32329" w:themeColor="background2"/>
          <w:sz w:val="72"/>
          <w:szCs w:val="72"/>
          <w:lang w:val="en-US"/>
        </w:rPr>
      </w:pPr>
      <w:r w:rsidRPr="00234368">
        <w:rPr>
          <w:rFonts w:ascii="Franklin Gothic Medium Cond" w:hAnsi="Franklin Gothic Medium Cond"/>
          <w:b/>
          <w:bCs/>
          <w:color w:val="E32329" w:themeColor="background2"/>
          <w:sz w:val="72"/>
          <w:szCs w:val="72"/>
          <w:lang w:val="en-US"/>
        </w:rPr>
        <w:t>PRESS</w:t>
      </w:r>
    </w:p>
    <w:p w14:paraId="598918C0" w14:textId="57097B21" w:rsidR="00BB5646" w:rsidRPr="00234368" w:rsidRDefault="001032F2" w:rsidP="001032F2">
      <w:pPr>
        <w:ind w:left="2438"/>
        <w:rPr>
          <w:rFonts w:ascii="Franklin Gothic Medium Cond" w:hAnsi="Franklin Gothic Medium Cond"/>
          <w:b/>
          <w:bCs/>
          <w:color w:val="E32329" w:themeColor="background2"/>
          <w:sz w:val="72"/>
          <w:szCs w:val="72"/>
          <w:lang w:val="en-US"/>
        </w:rPr>
      </w:pPr>
      <w:r w:rsidRPr="00234368">
        <w:rPr>
          <w:rFonts w:ascii="Franklin Gothic Medium Cond" w:hAnsi="Franklin Gothic Medium Cond"/>
          <w:b/>
          <w:bCs/>
          <w:color w:val="E32329" w:themeColor="background2"/>
          <w:sz w:val="72"/>
          <w:szCs w:val="72"/>
          <w:lang w:val="en-US"/>
        </w:rPr>
        <w:t xml:space="preserve">RELEASE </w:t>
      </w:r>
    </w:p>
    <w:p w14:paraId="7B8754BD" w14:textId="323F8146" w:rsidR="00232A2F" w:rsidRPr="00234368" w:rsidRDefault="008F7398" w:rsidP="000C569A">
      <w:pPr>
        <w:spacing w:line="276" w:lineRule="auto"/>
        <w:ind w:left="2438"/>
        <w:rPr>
          <w:rFonts w:ascii="Franklin Gothic Medium Cond" w:hAnsi="Franklin Gothic Medium Cond"/>
          <w:color w:val="E32329" w:themeColor="background2"/>
          <w:sz w:val="20"/>
          <w:szCs w:val="20"/>
          <w:lang w:val="en-US"/>
        </w:rPr>
      </w:pPr>
      <w:r w:rsidRPr="00234368">
        <w:rPr>
          <w:rFonts w:ascii="Franklin Gothic Medium Cond" w:hAnsi="Franklin Gothic Medium Cond"/>
          <w:color w:val="E32329" w:themeColor="background2"/>
          <w:sz w:val="20"/>
          <w:szCs w:val="20"/>
          <w:lang w:val="en-US"/>
        </w:rPr>
        <w:t>SEPTEMB</w:t>
      </w:r>
      <w:r w:rsidR="001032F2" w:rsidRPr="00234368">
        <w:rPr>
          <w:rFonts w:ascii="Franklin Gothic Medium Cond" w:hAnsi="Franklin Gothic Medium Cond"/>
          <w:color w:val="E32329" w:themeColor="background2"/>
          <w:sz w:val="20"/>
          <w:szCs w:val="20"/>
          <w:lang w:val="en-US"/>
        </w:rPr>
        <w:t>ER</w:t>
      </w:r>
      <w:r w:rsidR="00CF5F2C" w:rsidRPr="00234368">
        <w:rPr>
          <w:rFonts w:ascii="Franklin Gothic Medium Cond" w:hAnsi="Franklin Gothic Medium Cond"/>
          <w:color w:val="E32329" w:themeColor="background2"/>
          <w:sz w:val="20"/>
          <w:szCs w:val="20"/>
          <w:lang w:val="en-US"/>
        </w:rPr>
        <w:t xml:space="preserve"> </w:t>
      </w:r>
      <w:r w:rsidR="00C15F2D" w:rsidRPr="00234368">
        <w:rPr>
          <w:rFonts w:ascii="Franklin Gothic Medium Cond" w:hAnsi="Franklin Gothic Medium Cond"/>
          <w:color w:val="E32329" w:themeColor="background2"/>
          <w:sz w:val="20"/>
          <w:szCs w:val="20"/>
          <w:lang w:val="en-US"/>
        </w:rPr>
        <w:t>20</w:t>
      </w:r>
      <w:r w:rsidR="006858A5" w:rsidRPr="00234368">
        <w:rPr>
          <w:rFonts w:ascii="Franklin Gothic Medium Cond" w:hAnsi="Franklin Gothic Medium Cond"/>
          <w:color w:val="E32329" w:themeColor="background2"/>
          <w:sz w:val="20"/>
          <w:szCs w:val="20"/>
          <w:lang w:val="en-US"/>
        </w:rPr>
        <w:t>2</w:t>
      </w:r>
      <w:r w:rsidR="002B1E49" w:rsidRPr="00234368">
        <w:rPr>
          <w:rFonts w:ascii="Franklin Gothic Medium Cond" w:hAnsi="Franklin Gothic Medium Cond"/>
          <w:color w:val="E32329" w:themeColor="background2"/>
          <w:sz w:val="20"/>
          <w:szCs w:val="20"/>
          <w:lang w:val="en-US"/>
        </w:rPr>
        <w:t>1</w:t>
      </w:r>
    </w:p>
    <w:p w14:paraId="11CAD272" w14:textId="77777777" w:rsidR="00BB5646" w:rsidRPr="00234368" w:rsidRDefault="00BB5646" w:rsidP="000C569A">
      <w:pPr>
        <w:spacing w:line="276" w:lineRule="auto"/>
        <w:ind w:left="2438"/>
        <w:rPr>
          <w:rFonts w:ascii="DINCond-Bold" w:hAnsi="DINCond-Bold"/>
          <w:sz w:val="19"/>
          <w:szCs w:val="19"/>
          <w:lang w:val="en-US"/>
        </w:rPr>
      </w:pPr>
    </w:p>
    <w:p w14:paraId="2CF81597" w14:textId="77777777" w:rsidR="00BB5646" w:rsidRPr="00234368" w:rsidRDefault="00BB5646" w:rsidP="000C569A">
      <w:pPr>
        <w:spacing w:line="276" w:lineRule="auto"/>
        <w:ind w:left="2438"/>
        <w:rPr>
          <w:rFonts w:ascii="DINCond-Bold" w:hAnsi="DINCond-Bold"/>
          <w:sz w:val="19"/>
          <w:szCs w:val="19"/>
          <w:lang w:val="en-US"/>
        </w:rPr>
      </w:pPr>
    </w:p>
    <w:p w14:paraId="589099F4" w14:textId="77777777" w:rsidR="00CF3BBC" w:rsidRPr="00234368" w:rsidRDefault="00CF3BBC" w:rsidP="000C569A">
      <w:pPr>
        <w:spacing w:line="276" w:lineRule="auto"/>
        <w:ind w:left="2438"/>
        <w:rPr>
          <w:rFonts w:ascii="DINCond-Bold" w:hAnsi="DINCond-Bold"/>
          <w:sz w:val="19"/>
          <w:szCs w:val="19"/>
          <w:lang w:val="en-US"/>
        </w:rPr>
      </w:pPr>
    </w:p>
    <w:p w14:paraId="163E4AB8" w14:textId="20904E53" w:rsidR="00BB5646" w:rsidRPr="00234368" w:rsidRDefault="00BB5646" w:rsidP="000C569A">
      <w:pPr>
        <w:spacing w:line="276" w:lineRule="auto"/>
        <w:ind w:left="2438"/>
        <w:rPr>
          <w:rFonts w:ascii="DINCond-Bold" w:hAnsi="DINCond-Bold"/>
          <w:sz w:val="19"/>
          <w:szCs w:val="19"/>
          <w:lang w:val="en-US"/>
        </w:rPr>
      </w:pPr>
    </w:p>
    <w:p w14:paraId="5B19798D" w14:textId="77777777" w:rsidR="00503310" w:rsidRPr="00234368" w:rsidRDefault="00503310" w:rsidP="000C569A">
      <w:pPr>
        <w:spacing w:line="276" w:lineRule="auto"/>
        <w:ind w:left="2438"/>
        <w:rPr>
          <w:rFonts w:ascii="DINCond-Bold" w:hAnsi="DINCond-Bold"/>
          <w:sz w:val="19"/>
          <w:szCs w:val="19"/>
          <w:lang w:val="en-US"/>
        </w:rPr>
      </w:pPr>
    </w:p>
    <w:p w14:paraId="2175D041" w14:textId="7B76A73C" w:rsidR="00A5686E" w:rsidRPr="001032F2" w:rsidRDefault="004958CE" w:rsidP="00A5686E">
      <w:pPr>
        <w:pStyle w:val="TEXTECOURANT"/>
        <w:spacing w:line="276" w:lineRule="auto"/>
        <w:rPr>
          <w:b/>
          <w:color w:val="auto"/>
          <w:sz w:val="22"/>
          <w:szCs w:val="22"/>
          <w:lang w:val="en-US"/>
        </w:rPr>
      </w:pPr>
      <w:r w:rsidRPr="001032F2">
        <w:rPr>
          <w:rFonts w:ascii="Franklin Gothic Medium Cond" w:hAnsi="Franklin Gothic Medium Cond"/>
          <w:b/>
          <w:caps/>
          <w:color w:val="auto"/>
          <w:sz w:val="52"/>
          <w:szCs w:val="24"/>
          <w:lang w:val="en-US"/>
        </w:rPr>
        <w:t xml:space="preserve">RENAULT TRUCKS </w:t>
      </w:r>
      <w:r w:rsidR="001032F2" w:rsidRPr="001032F2">
        <w:rPr>
          <w:rFonts w:ascii="Franklin Gothic Medium Cond" w:hAnsi="Franklin Gothic Medium Cond"/>
          <w:b/>
          <w:caps/>
          <w:color w:val="auto"/>
          <w:sz w:val="52"/>
          <w:szCs w:val="24"/>
          <w:lang w:val="en-US"/>
        </w:rPr>
        <w:t xml:space="preserve">OBTAINS THE "GOLD" ECOVADIS RATING FOR THE </w:t>
      </w:r>
      <w:r w:rsidRPr="001032F2">
        <w:rPr>
          <w:rFonts w:ascii="Franklin Gothic Medium Cond" w:hAnsi="Franklin Gothic Medium Cond"/>
          <w:b/>
          <w:caps/>
          <w:color w:val="auto"/>
          <w:sz w:val="52"/>
          <w:szCs w:val="24"/>
          <w:lang w:val="en-US"/>
        </w:rPr>
        <w:t>3</w:t>
      </w:r>
      <w:r w:rsidR="001032F2" w:rsidRPr="001032F2">
        <w:rPr>
          <w:rFonts w:ascii="Franklin Gothic Medium Cond" w:hAnsi="Franklin Gothic Medium Cond"/>
          <w:b/>
          <w:caps/>
          <w:color w:val="auto"/>
          <w:sz w:val="52"/>
          <w:szCs w:val="24"/>
          <w:vertAlign w:val="superscript"/>
          <w:lang w:val="en-US"/>
        </w:rPr>
        <w:t>rd</w:t>
      </w:r>
      <w:r w:rsidRPr="001032F2">
        <w:rPr>
          <w:rFonts w:ascii="Franklin Gothic Medium Cond" w:hAnsi="Franklin Gothic Medium Cond"/>
          <w:b/>
          <w:caps/>
          <w:color w:val="auto"/>
          <w:sz w:val="52"/>
          <w:szCs w:val="24"/>
          <w:lang w:val="en-US"/>
        </w:rPr>
        <w:t xml:space="preserve"> </w:t>
      </w:r>
      <w:r w:rsidR="001032F2">
        <w:rPr>
          <w:rFonts w:ascii="Franklin Gothic Medium Cond" w:hAnsi="Franklin Gothic Medium Cond"/>
          <w:b/>
          <w:caps/>
          <w:color w:val="auto"/>
          <w:sz w:val="52"/>
          <w:szCs w:val="24"/>
          <w:lang w:val="en-US"/>
        </w:rPr>
        <w:t xml:space="preserve">CONSECUTIVE YEAR </w:t>
      </w:r>
    </w:p>
    <w:p w14:paraId="7E331159" w14:textId="77777777" w:rsidR="004958CE" w:rsidRPr="001032F2" w:rsidRDefault="004958CE" w:rsidP="00A5686E">
      <w:pPr>
        <w:pStyle w:val="TEXTECOURANT"/>
        <w:spacing w:line="276" w:lineRule="auto"/>
        <w:rPr>
          <w:b/>
          <w:color w:val="auto"/>
          <w:sz w:val="22"/>
          <w:szCs w:val="22"/>
          <w:lang w:val="en-US"/>
        </w:rPr>
      </w:pPr>
    </w:p>
    <w:p w14:paraId="18B369FA" w14:textId="4128F2C6" w:rsidR="001032F2" w:rsidRPr="001032F2" w:rsidRDefault="001032F2" w:rsidP="001032F2">
      <w:pPr>
        <w:pStyle w:val="TEXTECOURANT"/>
        <w:spacing w:line="276" w:lineRule="auto"/>
        <w:rPr>
          <w:b/>
          <w:color w:val="auto"/>
          <w:sz w:val="22"/>
          <w:szCs w:val="22"/>
          <w:lang w:val="en-US"/>
        </w:rPr>
      </w:pPr>
      <w:r w:rsidRPr="001032F2">
        <w:rPr>
          <w:b/>
          <w:color w:val="auto"/>
          <w:sz w:val="22"/>
          <w:szCs w:val="22"/>
          <w:lang w:val="en-US"/>
        </w:rPr>
        <w:t xml:space="preserve">Renault Trucks has once again been awarded a Gold rating by the independent </w:t>
      </w:r>
      <w:proofErr w:type="spellStart"/>
      <w:r w:rsidRPr="001032F2">
        <w:rPr>
          <w:b/>
          <w:color w:val="auto"/>
          <w:sz w:val="22"/>
          <w:szCs w:val="22"/>
          <w:lang w:val="en-US"/>
        </w:rPr>
        <w:t>Ecovadis</w:t>
      </w:r>
      <w:proofErr w:type="spellEnd"/>
      <w:r w:rsidRPr="001032F2">
        <w:rPr>
          <w:b/>
          <w:color w:val="auto"/>
          <w:sz w:val="22"/>
          <w:szCs w:val="22"/>
          <w:lang w:val="en-US"/>
        </w:rPr>
        <w:t xml:space="preserve"> </w:t>
      </w:r>
      <w:r w:rsidR="008D00B3">
        <w:rPr>
          <w:b/>
          <w:color w:val="auto"/>
          <w:sz w:val="22"/>
          <w:szCs w:val="22"/>
          <w:lang w:val="en-US"/>
        </w:rPr>
        <w:t xml:space="preserve">body </w:t>
      </w:r>
      <w:r w:rsidRPr="001032F2">
        <w:rPr>
          <w:b/>
          <w:color w:val="auto"/>
          <w:sz w:val="22"/>
          <w:szCs w:val="22"/>
          <w:lang w:val="en-US"/>
        </w:rPr>
        <w:t xml:space="preserve">for its commitment to Corporate Social Responsibility (CSR). The French manufacturer is one of the 5% of </w:t>
      </w:r>
      <w:r w:rsidR="008D00B3">
        <w:rPr>
          <w:b/>
          <w:color w:val="auto"/>
          <w:sz w:val="22"/>
          <w:szCs w:val="22"/>
          <w:lang w:val="en-US"/>
        </w:rPr>
        <w:t xml:space="preserve">top-performing </w:t>
      </w:r>
      <w:r w:rsidRPr="001032F2">
        <w:rPr>
          <w:b/>
          <w:color w:val="auto"/>
          <w:sz w:val="22"/>
          <w:szCs w:val="22"/>
          <w:lang w:val="en-US"/>
        </w:rPr>
        <w:t xml:space="preserve">companies. </w:t>
      </w:r>
    </w:p>
    <w:p w14:paraId="04141822" w14:textId="30965A69" w:rsidR="004958CE" w:rsidRPr="008D00B3" w:rsidRDefault="004958CE" w:rsidP="001032F2">
      <w:pPr>
        <w:pStyle w:val="TEXTECOURANT"/>
        <w:spacing w:line="276" w:lineRule="auto"/>
        <w:ind w:left="0"/>
        <w:rPr>
          <w:rFonts w:cs="Arial"/>
          <w:b/>
          <w:color w:val="auto"/>
          <w:sz w:val="22"/>
          <w:szCs w:val="22"/>
          <w:lang w:val="en-US"/>
        </w:rPr>
      </w:pPr>
    </w:p>
    <w:p w14:paraId="0F84ABC9" w14:textId="354844AF" w:rsidR="00A4178E" w:rsidRDefault="008D00B3" w:rsidP="008D00B3">
      <w:pPr>
        <w:pStyle w:val="TEXTECOURANT"/>
        <w:spacing w:line="276" w:lineRule="auto"/>
        <w:rPr>
          <w:rFonts w:cs="Arial"/>
          <w:bCs/>
          <w:color w:val="auto"/>
          <w:sz w:val="22"/>
          <w:szCs w:val="22"/>
          <w:lang w:val="en-US"/>
        </w:rPr>
      </w:pPr>
      <w:r w:rsidRPr="008D00B3">
        <w:rPr>
          <w:rFonts w:cs="Arial"/>
          <w:bCs/>
          <w:color w:val="auto"/>
          <w:sz w:val="22"/>
          <w:szCs w:val="22"/>
          <w:lang w:val="en-US"/>
        </w:rPr>
        <w:t xml:space="preserve">For the third year running, Renault Trucks has achieved Gold status, awarded by the independent body </w:t>
      </w:r>
      <w:proofErr w:type="spellStart"/>
      <w:r w:rsidRPr="008D00B3">
        <w:rPr>
          <w:rFonts w:cs="Arial"/>
          <w:bCs/>
          <w:color w:val="auto"/>
          <w:sz w:val="22"/>
          <w:szCs w:val="22"/>
          <w:lang w:val="en-US"/>
        </w:rPr>
        <w:t>Ecovadis</w:t>
      </w:r>
      <w:proofErr w:type="spellEnd"/>
      <w:r w:rsidRPr="008D00B3">
        <w:rPr>
          <w:rFonts w:cs="Arial"/>
          <w:bCs/>
          <w:color w:val="auto"/>
          <w:sz w:val="22"/>
          <w:szCs w:val="22"/>
          <w:lang w:val="en-US"/>
        </w:rPr>
        <w:t xml:space="preserve"> for its CSR commitment. </w:t>
      </w:r>
      <w:proofErr w:type="spellStart"/>
      <w:r w:rsidRPr="008D00B3">
        <w:rPr>
          <w:rFonts w:cs="Arial"/>
          <w:bCs/>
          <w:color w:val="auto"/>
          <w:sz w:val="22"/>
          <w:szCs w:val="22"/>
          <w:lang w:val="en-US"/>
        </w:rPr>
        <w:t>Ecovadis</w:t>
      </w:r>
      <w:proofErr w:type="spellEnd"/>
      <w:r w:rsidRPr="008D00B3">
        <w:rPr>
          <w:rFonts w:cs="Arial"/>
          <w:bCs/>
          <w:color w:val="auto"/>
          <w:sz w:val="22"/>
          <w:szCs w:val="22"/>
          <w:lang w:val="en-US"/>
        </w:rPr>
        <w:t xml:space="preserve"> evaluated 75,000 international companies according to 21 criteria</w:t>
      </w:r>
      <w:r w:rsidR="00D921EC">
        <w:rPr>
          <w:rFonts w:cs="Arial"/>
          <w:bCs/>
          <w:color w:val="auto"/>
          <w:sz w:val="22"/>
          <w:szCs w:val="22"/>
          <w:lang w:val="en-US"/>
        </w:rPr>
        <w:t xml:space="preserve"> divided into four categories: </w:t>
      </w:r>
      <w:proofErr w:type="spellStart"/>
      <w:r w:rsidR="00D921EC">
        <w:rPr>
          <w:rFonts w:cs="Arial"/>
          <w:bCs/>
          <w:color w:val="auto"/>
          <w:sz w:val="22"/>
          <w:szCs w:val="22"/>
          <w:lang w:val="en-US"/>
        </w:rPr>
        <w:t>Labour</w:t>
      </w:r>
      <w:proofErr w:type="spellEnd"/>
      <w:r w:rsidR="00D921EC">
        <w:rPr>
          <w:rFonts w:cs="Arial"/>
          <w:bCs/>
          <w:color w:val="auto"/>
          <w:sz w:val="22"/>
          <w:szCs w:val="22"/>
          <w:lang w:val="en-US"/>
        </w:rPr>
        <w:t xml:space="preserve"> &amp;</w:t>
      </w:r>
      <w:r w:rsidRPr="008D00B3">
        <w:rPr>
          <w:rFonts w:cs="Arial"/>
          <w:bCs/>
          <w:color w:val="auto"/>
          <w:sz w:val="22"/>
          <w:szCs w:val="22"/>
          <w:lang w:val="en-US"/>
        </w:rPr>
        <w:t xml:space="preserve"> Human Rights, </w:t>
      </w:r>
      <w:r w:rsidR="00D921EC">
        <w:rPr>
          <w:rFonts w:cs="Arial"/>
          <w:bCs/>
          <w:color w:val="auto"/>
          <w:sz w:val="22"/>
          <w:szCs w:val="22"/>
          <w:lang w:val="en-US"/>
        </w:rPr>
        <w:t>Sustainable Procurement</w:t>
      </w:r>
      <w:r w:rsidRPr="008D00B3">
        <w:rPr>
          <w:rFonts w:cs="Arial"/>
          <w:bCs/>
          <w:color w:val="auto"/>
          <w:sz w:val="22"/>
          <w:szCs w:val="22"/>
          <w:lang w:val="en-US"/>
        </w:rPr>
        <w:t>, Business Ethics and</w:t>
      </w:r>
      <w:r w:rsidR="00A66B3D">
        <w:rPr>
          <w:rFonts w:cs="Arial"/>
          <w:bCs/>
          <w:color w:val="auto"/>
          <w:sz w:val="22"/>
          <w:szCs w:val="22"/>
          <w:lang w:val="en-US"/>
        </w:rPr>
        <w:t xml:space="preserve"> the</w:t>
      </w:r>
      <w:r w:rsidRPr="008D00B3">
        <w:rPr>
          <w:rFonts w:cs="Arial"/>
          <w:bCs/>
          <w:color w:val="auto"/>
          <w:sz w:val="22"/>
          <w:szCs w:val="22"/>
          <w:lang w:val="en-US"/>
        </w:rPr>
        <w:t xml:space="preserve"> Environment. Numerous initiative</w:t>
      </w:r>
      <w:r w:rsidR="00D921EC">
        <w:rPr>
          <w:rFonts w:cs="Arial"/>
          <w:bCs/>
          <w:color w:val="auto"/>
          <w:sz w:val="22"/>
          <w:szCs w:val="22"/>
          <w:lang w:val="en-US"/>
        </w:rPr>
        <w:t xml:space="preserve">s undertaken by Renault Trucks contributed to its success in </w:t>
      </w:r>
      <w:r w:rsidRPr="008D00B3">
        <w:rPr>
          <w:rFonts w:cs="Arial"/>
          <w:bCs/>
          <w:color w:val="auto"/>
          <w:sz w:val="22"/>
          <w:szCs w:val="22"/>
          <w:lang w:val="en-US"/>
        </w:rPr>
        <w:t>this audit, particularly in two</w:t>
      </w:r>
      <w:r w:rsidR="00D921EC">
        <w:rPr>
          <w:rFonts w:cs="Arial"/>
          <w:bCs/>
          <w:color w:val="auto"/>
          <w:sz w:val="22"/>
          <w:szCs w:val="22"/>
          <w:lang w:val="en-US"/>
        </w:rPr>
        <w:t xml:space="preserve"> latter</w:t>
      </w:r>
      <w:r w:rsidRPr="008D00B3">
        <w:rPr>
          <w:rFonts w:cs="Arial"/>
          <w:bCs/>
          <w:color w:val="auto"/>
          <w:sz w:val="22"/>
          <w:szCs w:val="22"/>
          <w:lang w:val="en-US"/>
        </w:rPr>
        <w:t xml:space="preserve"> categories.</w:t>
      </w:r>
    </w:p>
    <w:p w14:paraId="169D2EE8" w14:textId="77777777" w:rsidR="008D00B3" w:rsidRPr="008D00B3" w:rsidRDefault="008D00B3" w:rsidP="008D00B3">
      <w:pPr>
        <w:pStyle w:val="TEXTECOURANT"/>
        <w:spacing w:line="276" w:lineRule="auto"/>
        <w:rPr>
          <w:bCs/>
          <w:color w:val="auto"/>
          <w:sz w:val="22"/>
          <w:szCs w:val="22"/>
          <w:lang w:val="en-US"/>
        </w:rPr>
      </w:pPr>
    </w:p>
    <w:p w14:paraId="0A9F8C92" w14:textId="62ADF3B6" w:rsidR="004958CE" w:rsidRPr="00A66B3D" w:rsidRDefault="00A4178E" w:rsidP="004958CE">
      <w:pPr>
        <w:pStyle w:val="TEXTECOURANT"/>
        <w:spacing w:line="276" w:lineRule="auto"/>
        <w:rPr>
          <w:b/>
          <w:i/>
          <w:iCs/>
          <w:color w:val="auto"/>
          <w:sz w:val="22"/>
          <w:szCs w:val="22"/>
          <w:lang w:val="en-US"/>
        </w:rPr>
      </w:pPr>
      <w:r w:rsidRPr="00A66B3D">
        <w:rPr>
          <w:b/>
          <w:i/>
          <w:iCs/>
          <w:color w:val="auto"/>
          <w:sz w:val="22"/>
          <w:szCs w:val="22"/>
          <w:lang w:val="en-US"/>
        </w:rPr>
        <w:t>Environment</w:t>
      </w:r>
      <w:r w:rsidR="00A66B3D" w:rsidRPr="00A66B3D">
        <w:rPr>
          <w:b/>
          <w:i/>
          <w:iCs/>
          <w:color w:val="auto"/>
          <w:sz w:val="22"/>
          <w:szCs w:val="22"/>
          <w:lang w:val="en-US"/>
        </w:rPr>
        <w:t>: sustained</w:t>
      </w:r>
      <w:r w:rsidR="00BA3ABB" w:rsidRPr="00A66B3D">
        <w:rPr>
          <w:b/>
          <w:i/>
          <w:iCs/>
          <w:color w:val="auto"/>
          <w:sz w:val="22"/>
          <w:szCs w:val="22"/>
          <w:lang w:val="en-US"/>
        </w:rPr>
        <w:t xml:space="preserve"> efforts </w:t>
      </w:r>
      <w:r w:rsidR="00A66B3D" w:rsidRPr="00A66B3D">
        <w:rPr>
          <w:b/>
          <w:i/>
          <w:iCs/>
          <w:color w:val="auto"/>
          <w:sz w:val="22"/>
          <w:szCs w:val="22"/>
          <w:lang w:val="en-US"/>
        </w:rPr>
        <w:t>to reduce</w:t>
      </w:r>
      <w:r w:rsidR="00BA3ABB" w:rsidRPr="00A66B3D">
        <w:rPr>
          <w:b/>
          <w:i/>
          <w:iCs/>
          <w:color w:val="auto"/>
          <w:sz w:val="22"/>
          <w:szCs w:val="22"/>
          <w:lang w:val="en-US"/>
        </w:rPr>
        <w:t xml:space="preserve"> </w:t>
      </w:r>
      <w:r w:rsidR="00A66B3D" w:rsidRPr="00A66B3D">
        <w:rPr>
          <w:b/>
          <w:i/>
          <w:iCs/>
          <w:color w:val="auto"/>
          <w:sz w:val="22"/>
          <w:szCs w:val="22"/>
          <w:lang w:val="en-US"/>
        </w:rPr>
        <w:t>CO</w:t>
      </w:r>
      <w:r w:rsidR="00A66B3D" w:rsidRPr="00A66B3D">
        <w:rPr>
          <w:b/>
          <w:i/>
          <w:iCs/>
          <w:color w:val="auto"/>
          <w:sz w:val="22"/>
          <w:szCs w:val="22"/>
          <w:vertAlign w:val="subscript"/>
          <w:lang w:val="en-US"/>
        </w:rPr>
        <w:t xml:space="preserve">2 </w:t>
      </w:r>
      <w:r w:rsidR="00A66B3D" w:rsidRPr="00A66B3D">
        <w:rPr>
          <w:b/>
          <w:i/>
          <w:iCs/>
          <w:color w:val="auto"/>
          <w:sz w:val="22"/>
          <w:szCs w:val="22"/>
          <w:lang w:val="en-US"/>
        </w:rPr>
        <w:t>em</w:t>
      </w:r>
      <w:r w:rsidR="00BA3ABB" w:rsidRPr="00A66B3D">
        <w:rPr>
          <w:b/>
          <w:i/>
          <w:iCs/>
          <w:color w:val="auto"/>
          <w:sz w:val="22"/>
          <w:szCs w:val="22"/>
          <w:lang w:val="en-US"/>
        </w:rPr>
        <w:t xml:space="preserve">issions </w:t>
      </w:r>
    </w:p>
    <w:p w14:paraId="560AC239" w14:textId="77777777" w:rsidR="00BA3ABB" w:rsidRPr="00A66B3D" w:rsidRDefault="00BA3ABB" w:rsidP="00BA3ABB">
      <w:pPr>
        <w:pStyle w:val="TEXTECOURANT"/>
        <w:spacing w:line="276" w:lineRule="auto"/>
        <w:rPr>
          <w:bCs/>
          <w:color w:val="auto"/>
          <w:sz w:val="22"/>
          <w:szCs w:val="22"/>
          <w:lang w:val="en-US"/>
        </w:rPr>
      </w:pPr>
    </w:p>
    <w:p w14:paraId="02A6CB24" w14:textId="39D9810C" w:rsidR="00D34992" w:rsidRDefault="00A66B3D" w:rsidP="00A66B3D">
      <w:pPr>
        <w:pStyle w:val="TEXTECOURANT"/>
        <w:spacing w:line="276" w:lineRule="auto"/>
        <w:rPr>
          <w:bCs/>
          <w:color w:val="auto"/>
          <w:sz w:val="22"/>
          <w:szCs w:val="22"/>
          <w:lang w:val="en-US"/>
        </w:rPr>
      </w:pPr>
      <w:r w:rsidRPr="00A66B3D">
        <w:rPr>
          <w:bCs/>
          <w:color w:val="auto"/>
          <w:sz w:val="22"/>
          <w:szCs w:val="22"/>
          <w:lang w:val="en-US"/>
        </w:rPr>
        <w:t xml:space="preserve">Reducing CO2 emissions forms the core of Renault Trucks' actions, both in terms of its facilities and the energy efficiency of the vehicles it produces: </w:t>
      </w:r>
    </w:p>
    <w:p w14:paraId="68387C01" w14:textId="77777777" w:rsidR="00A66B3D" w:rsidRPr="00A66B3D" w:rsidRDefault="00A66B3D" w:rsidP="00A66B3D">
      <w:pPr>
        <w:pStyle w:val="TEXTECOURANT"/>
        <w:spacing w:line="276" w:lineRule="auto"/>
        <w:rPr>
          <w:bCs/>
          <w:color w:val="auto"/>
          <w:sz w:val="22"/>
          <w:szCs w:val="22"/>
          <w:lang w:val="en-US"/>
        </w:rPr>
      </w:pPr>
    </w:p>
    <w:p w14:paraId="0ACE99F1" w14:textId="0A49B230" w:rsidR="006905B4" w:rsidRPr="006905B4" w:rsidRDefault="006905B4" w:rsidP="006905B4">
      <w:pPr>
        <w:pStyle w:val="ListParagraph"/>
        <w:numPr>
          <w:ilvl w:val="0"/>
          <w:numId w:val="15"/>
        </w:numPr>
        <w:rPr>
          <w:rFonts w:ascii="Arial" w:hAnsi="Arial"/>
          <w:bCs/>
          <w:sz w:val="22"/>
          <w:szCs w:val="22"/>
          <w:lang w:val="en-US"/>
        </w:rPr>
      </w:pPr>
      <w:r w:rsidRPr="006905B4">
        <w:rPr>
          <w:rFonts w:ascii="Arial" w:hAnsi="Arial"/>
          <w:bCs/>
          <w:sz w:val="22"/>
          <w:szCs w:val="22"/>
          <w:lang w:val="en-US"/>
        </w:rPr>
        <w:t>Renault Trucks produces a series range of all-electric, CO</w:t>
      </w:r>
      <w:r w:rsidRPr="006905B4">
        <w:rPr>
          <w:rFonts w:ascii="Arial" w:hAnsi="Arial"/>
          <w:bCs/>
          <w:sz w:val="22"/>
          <w:szCs w:val="22"/>
          <w:vertAlign w:val="subscript"/>
          <w:lang w:val="en-US"/>
        </w:rPr>
        <w:t>2</w:t>
      </w:r>
      <w:r w:rsidRPr="006905B4">
        <w:rPr>
          <w:rFonts w:ascii="Arial" w:hAnsi="Arial"/>
          <w:bCs/>
          <w:sz w:val="22"/>
          <w:szCs w:val="22"/>
          <w:lang w:val="en-US"/>
        </w:rPr>
        <w:t xml:space="preserve">-neutral trucks at its Normandy plant in Blainville-sur-Orne. </w:t>
      </w:r>
    </w:p>
    <w:p w14:paraId="49B050DF" w14:textId="0C1B5DC5" w:rsidR="00D34992" w:rsidRPr="00234368" w:rsidRDefault="00D34992" w:rsidP="00D34992">
      <w:pPr>
        <w:pStyle w:val="TEXTECOURANT"/>
        <w:spacing w:line="276" w:lineRule="auto"/>
        <w:rPr>
          <w:bCs/>
          <w:color w:val="auto"/>
          <w:sz w:val="22"/>
          <w:szCs w:val="22"/>
          <w:lang w:val="en-US"/>
        </w:rPr>
      </w:pPr>
    </w:p>
    <w:p w14:paraId="25E063B4" w14:textId="5156A9A0" w:rsidR="004958CE" w:rsidRPr="006905B4" w:rsidRDefault="006905B4" w:rsidP="006905B4">
      <w:pPr>
        <w:pStyle w:val="ListParagraph"/>
        <w:numPr>
          <w:ilvl w:val="0"/>
          <w:numId w:val="15"/>
        </w:numPr>
        <w:rPr>
          <w:rFonts w:ascii="Arial" w:hAnsi="Arial"/>
          <w:bCs/>
          <w:sz w:val="22"/>
          <w:szCs w:val="22"/>
          <w:lang w:val="en-US"/>
        </w:rPr>
      </w:pPr>
      <w:r w:rsidRPr="006905B4">
        <w:rPr>
          <w:rFonts w:ascii="Arial" w:hAnsi="Arial"/>
          <w:bCs/>
          <w:sz w:val="22"/>
          <w:szCs w:val="22"/>
          <w:lang w:val="en-US"/>
        </w:rPr>
        <w:t xml:space="preserve">And to limit the greenhouse gas emissions of its sites, Renault Trucks conducts energy audits, implements action plans and has recruited an energy </w:t>
      </w:r>
      <w:proofErr w:type="spellStart"/>
      <w:r w:rsidRPr="006905B4">
        <w:rPr>
          <w:rFonts w:ascii="Arial" w:hAnsi="Arial"/>
          <w:bCs/>
          <w:sz w:val="22"/>
          <w:szCs w:val="22"/>
          <w:lang w:val="en-US"/>
        </w:rPr>
        <w:t>optimisation</w:t>
      </w:r>
      <w:proofErr w:type="spellEnd"/>
      <w:r w:rsidRPr="006905B4">
        <w:rPr>
          <w:rFonts w:ascii="Arial" w:hAnsi="Arial"/>
          <w:bCs/>
          <w:sz w:val="22"/>
          <w:szCs w:val="22"/>
          <w:lang w:val="en-US"/>
        </w:rPr>
        <w:t xml:space="preserve"> engineer within its property department.</w:t>
      </w:r>
    </w:p>
    <w:p w14:paraId="4921630A" w14:textId="77777777" w:rsidR="00D34992" w:rsidRPr="006905B4" w:rsidRDefault="00D34992" w:rsidP="00BA3ABB">
      <w:pPr>
        <w:pStyle w:val="TEXTECOURANT"/>
        <w:spacing w:line="276" w:lineRule="auto"/>
        <w:ind w:left="0"/>
        <w:rPr>
          <w:bCs/>
          <w:color w:val="auto"/>
          <w:sz w:val="22"/>
          <w:szCs w:val="22"/>
          <w:lang w:val="en-US"/>
        </w:rPr>
      </w:pPr>
    </w:p>
    <w:p w14:paraId="75959103" w14:textId="77777777" w:rsidR="002F6591" w:rsidRPr="006905B4" w:rsidRDefault="002F6591" w:rsidP="00BA3ABB">
      <w:pPr>
        <w:pStyle w:val="TEXTECOURANT"/>
        <w:spacing w:line="276" w:lineRule="auto"/>
        <w:ind w:left="0"/>
        <w:rPr>
          <w:bCs/>
          <w:color w:val="auto"/>
          <w:sz w:val="22"/>
          <w:szCs w:val="22"/>
          <w:lang w:val="en-US"/>
        </w:rPr>
      </w:pPr>
    </w:p>
    <w:p w14:paraId="0F1E30CC" w14:textId="77777777" w:rsidR="006905B4" w:rsidRPr="00234368" w:rsidRDefault="006905B4" w:rsidP="006905B4">
      <w:pPr>
        <w:rPr>
          <w:rFonts w:ascii="Arial" w:hAnsi="Arial"/>
          <w:bCs/>
          <w:sz w:val="22"/>
          <w:szCs w:val="22"/>
          <w:lang w:val="en-US"/>
        </w:rPr>
      </w:pPr>
      <w:r w:rsidRPr="006905B4">
        <w:rPr>
          <w:rFonts w:ascii="Arial" w:hAnsi="Arial"/>
          <w:bCs/>
          <w:sz w:val="22"/>
          <w:szCs w:val="22"/>
          <w:lang w:val="en-US"/>
        </w:rPr>
        <w:t xml:space="preserve">To support the circular economy, Renault Trucks is developing its own integrated chain for the recycling and reuse of HGV parts. </w:t>
      </w:r>
      <w:r w:rsidRPr="00234368">
        <w:rPr>
          <w:rFonts w:ascii="Arial" w:hAnsi="Arial"/>
          <w:bCs/>
          <w:sz w:val="22"/>
          <w:szCs w:val="22"/>
          <w:lang w:val="en-US"/>
        </w:rPr>
        <w:t xml:space="preserve">This commitment is also </w:t>
      </w:r>
      <w:proofErr w:type="spellStart"/>
      <w:r w:rsidRPr="00234368">
        <w:rPr>
          <w:rFonts w:ascii="Arial" w:hAnsi="Arial"/>
          <w:bCs/>
          <w:sz w:val="22"/>
          <w:szCs w:val="22"/>
          <w:lang w:val="en-US"/>
        </w:rPr>
        <w:t>recognised</w:t>
      </w:r>
      <w:proofErr w:type="spellEnd"/>
      <w:r w:rsidRPr="00234368">
        <w:rPr>
          <w:rFonts w:ascii="Arial" w:hAnsi="Arial"/>
          <w:bCs/>
          <w:sz w:val="22"/>
          <w:szCs w:val="22"/>
          <w:lang w:val="en-US"/>
        </w:rPr>
        <w:t xml:space="preserve"> by the </w:t>
      </w:r>
      <w:proofErr w:type="spellStart"/>
      <w:r w:rsidRPr="00234368">
        <w:rPr>
          <w:rFonts w:ascii="Arial" w:hAnsi="Arial"/>
          <w:bCs/>
          <w:sz w:val="22"/>
          <w:szCs w:val="22"/>
          <w:lang w:val="en-US"/>
        </w:rPr>
        <w:t>Ecovadis</w:t>
      </w:r>
      <w:proofErr w:type="spellEnd"/>
      <w:r w:rsidRPr="00234368">
        <w:rPr>
          <w:rFonts w:ascii="Arial" w:hAnsi="Arial"/>
          <w:bCs/>
          <w:sz w:val="22"/>
          <w:szCs w:val="22"/>
          <w:lang w:val="en-US"/>
        </w:rPr>
        <w:t xml:space="preserve"> rating. </w:t>
      </w:r>
    </w:p>
    <w:p w14:paraId="622E5E34" w14:textId="6960114E" w:rsidR="004958CE" w:rsidRPr="00234368" w:rsidRDefault="004958CE" w:rsidP="004958CE">
      <w:pPr>
        <w:pStyle w:val="TEXTECOURANT"/>
        <w:spacing w:line="276" w:lineRule="auto"/>
        <w:rPr>
          <w:bCs/>
          <w:color w:val="auto"/>
          <w:sz w:val="22"/>
          <w:szCs w:val="22"/>
          <w:lang w:val="en-US"/>
        </w:rPr>
      </w:pPr>
    </w:p>
    <w:p w14:paraId="1442B0A5" w14:textId="77777777" w:rsidR="006905B4" w:rsidRPr="00234368" w:rsidRDefault="006905B4" w:rsidP="004958CE">
      <w:pPr>
        <w:pStyle w:val="TEXTECOURANT"/>
        <w:spacing w:line="276" w:lineRule="auto"/>
        <w:rPr>
          <w:bCs/>
          <w:color w:val="auto"/>
          <w:sz w:val="22"/>
          <w:szCs w:val="22"/>
          <w:lang w:val="en-US"/>
        </w:rPr>
      </w:pPr>
    </w:p>
    <w:p w14:paraId="5D7F55B3" w14:textId="77777777" w:rsidR="006905B4" w:rsidRPr="00234368" w:rsidRDefault="006905B4" w:rsidP="004958CE">
      <w:pPr>
        <w:pStyle w:val="TEXTECOURANT"/>
        <w:spacing w:line="276" w:lineRule="auto"/>
        <w:rPr>
          <w:bCs/>
          <w:color w:val="auto"/>
          <w:sz w:val="22"/>
          <w:szCs w:val="22"/>
          <w:lang w:val="en-US"/>
        </w:rPr>
      </w:pPr>
    </w:p>
    <w:p w14:paraId="662AA1EB" w14:textId="4683F20E" w:rsidR="006E6025" w:rsidRDefault="006905B4" w:rsidP="006E6025">
      <w:pPr>
        <w:pStyle w:val="TEXTECOURANT"/>
        <w:spacing w:line="276" w:lineRule="auto"/>
        <w:ind w:left="0"/>
        <w:rPr>
          <w:b/>
          <w:i/>
          <w:iCs/>
          <w:color w:val="auto"/>
          <w:sz w:val="22"/>
          <w:szCs w:val="22"/>
          <w:lang w:val="en-US"/>
        </w:rPr>
      </w:pPr>
      <w:r w:rsidRPr="00D921EC">
        <w:rPr>
          <w:b/>
          <w:i/>
          <w:iCs/>
          <w:color w:val="auto"/>
          <w:sz w:val="22"/>
          <w:szCs w:val="22"/>
          <w:lang w:val="en-US"/>
        </w:rPr>
        <w:t>Business ethics</w:t>
      </w:r>
      <w:r w:rsidR="00D921EC" w:rsidRPr="00D921EC">
        <w:rPr>
          <w:b/>
          <w:i/>
          <w:iCs/>
          <w:color w:val="auto"/>
          <w:sz w:val="22"/>
          <w:szCs w:val="22"/>
          <w:lang w:val="en-US"/>
        </w:rPr>
        <w:t xml:space="preserve">: compulsory training for everyone </w:t>
      </w:r>
    </w:p>
    <w:p w14:paraId="4EE9D01D" w14:textId="77777777" w:rsidR="00D921EC" w:rsidRPr="00D921EC" w:rsidRDefault="00D921EC" w:rsidP="006E6025">
      <w:pPr>
        <w:pStyle w:val="TEXTECOURANT"/>
        <w:spacing w:line="276" w:lineRule="auto"/>
        <w:ind w:left="0"/>
        <w:rPr>
          <w:bCs/>
          <w:color w:val="auto"/>
          <w:sz w:val="22"/>
          <w:szCs w:val="22"/>
          <w:lang w:val="en-US"/>
        </w:rPr>
      </w:pPr>
    </w:p>
    <w:p w14:paraId="41CF0F93" w14:textId="77777777" w:rsidR="00D921EC" w:rsidRDefault="00D921EC" w:rsidP="00D921EC">
      <w:pPr>
        <w:rPr>
          <w:rFonts w:ascii="Arial" w:hAnsi="Arial"/>
          <w:bCs/>
          <w:sz w:val="22"/>
          <w:szCs w:val="22"/>
          <w:lang w:val="en-US"/>
        </w:rPr>
      </w:pPr>
      <w:r w:rsidRPr="00D921EC">
        <w:rPr>
          <w:rFonts w:ascii="Arial" w:hAnsi="Arial"/>
          <w:bCs/>
          <w:sz w:val="22"/>
          <w:szCs w:val="22"/>
          <w:lang w:val="en-US"/>
        </w:rPr>
        <w:t>Renault Trucks conducts its business with integrity, respecting international regulations and the Code of Conduct of the Volvo Group to which it belongs. The company has set up regular, mandatory training courses on this Code and on anti-corruption. In addition, corruption risks have been mapped and mitigated through action plans.</w:t>
      </w:r>
    </w:p>
    <w:p w14:paraId="589D4417" w14:textId="77777777" w:rsidR="00D921EC" w:rsidRDefault="00D921EC" w:rsidP="00D921EC">
      <w:pPr>
        <w:rPr>
          <w:rFonts w:ascii="Arial" w:hAnsi="Arial"/>
          <w:bCs/>
          <w:sz w:val="22"/>
          <w:szCs w:val="22"/>
          <w:lang w:val="en-US"/>
        </w:rPr>
      </w:pPr>
    </w:p>
    <w:p w14:paraId="2AE18A74" w14:textId="77777777" w:rsidR="00D921EC" w:rsidRPr="00D921EC" w:rsidRDefault="00D921EC" w:rsidP="00D921EC">
      <w:pPr>
        <w:rPr>
          <w:rFonts w:ascii="Arial" w:hAnsi="Arial"/>
          <w:bCs/>
          <w:sz w:val="22"/>
          <w:szCs w:val="22"/>
          <w:lang w:val="en-US"/>
        </w:rPr>
      </w:pPr>
      <w:r w:rsidRPr="00D921EC">
        <w:rPr>
          <w:rFonts w:ascii="Arial" w:hAnsi="Arial"/>
          <w:bCs/>
          <w:sz w:val="22"/>
          <w:szCs w:val="22"/>
          <w:lang w:val="en-US"/>
        </w:rPr>
        <w:t xml:space="preserve">Last but not least, in order to raise awareness and limit the risks of hacking and data leakage, Renault Trucks </w:t>
      </w:r>
      <w:proofErr w:type="spellStart"/>
      <w:r w:rsidRPr="00D921EC">
        <w:rPr>
          <w:rFonts w:ascii="Arial" w:hAnsi="Arial"/>
          <w:bCs/>
          <w:sz w:val="22"/>
          <w:szCs w:val="22"/>
          <w:lang w:val="en-US"/>
        </w:rPr>
        <w:t>organises</w:t>
      </w:r>
      <w:proofErr w:type="spellEnd"/>
      <w:r w:rsidRPr="00D921EC">
        <w:rPr>
          <w:rFonts w:ascii="Arial" w:hAnsi="Arial"/>
          <w:bCs/>
          <w:sz w:val="22"/>
          <w:szCs w:val="22"/>
          <w:lang w:val="en-US"/>
        </w:rPr>
        <w:t xml:space="preserve"> regular training sessions on cyber security and data protection. </w:t>
      </w:r>
    </w:p>
    <w:p w14:paraId="29893F8F" w14:textId="77777777" w:rsidR="00D921EC" w:rsidRPr="00D921EC" w:rsidRDefault="00D921EC" w:rsidP="00D921EC">
      <w:pPr>
        <w:rPr>
          <w:rFonts w:ascii="Arial" w:hAnsi="Arial"/>
          <w:bCs/>
          <w:sz w:val="22"/>
          <w:szCs w:val="22"/>
          <w:lang w:val="en-US"/>
        </w:rPr>
      </w:pPr>
    </w:p>
    <w:p w14:paraId="7EAAB656" w14:textId="77777777" w:rsidR="00D921EC" w:rsidRPr="00D921EC" w:rsidRDefault="00D921EC" w:rsidP="00D921EC">
      <w:pPr>
        <w:rPr>
          <w:rFonts w:ascii="Arial" w:hAnsi="Arial"/>
          <w:bCs/>
          <w:sz w:val="22"/>
          <w:szCs w:val="22"/>
          <w:lang w:val="en-US"/>
        </w:rPr>
      </w:pPr>
    </w:p>
    <w:p w14:paraId="48C74F00" w14:textId="3CB94202" w:rsidR="00D34992" w:rsidRPr="004673B3" w:rsidRDefault="00D921EC" w:rsidP="004673B3">
      <w:pPr>
        <w:rPr>
          <w:rFonts w:ascii="Arial" w:hAnsi="Arial"/>
          <w:bCs/>
          <w:sz w:val="22"/>
          <w:szCs w:val="22"/>
          <w:lang w:val="en-US"/>
        </w:rPr>
      </w:pPr>
      <w:r w:rsidRPr="00D921EC">
        <w:rPr>
          <w:rFonts w:ascii="Arial" w:hAnsi="Arial"/>
          <w:bCs/>
          <w:sz w:val="22"/>
          <w:szCs w:val="22"/>
          <w:lang w:val="en-US"/>
        </w:rPr>
        <w:t>The initiatives pursued and the progress made have enabled Renault Trucks to achieve a score of 68/100. The French manufacturer is in th</w:t>
      </w:r>
      <w:r w:rsidR="004673B3">
        <w:rPr>
          <w:rFonts w:ascii="Arial" w:hAnsi="Arial"/>
          <w:bCs/>
          <w:sz w:val="22"/>
          <w:szCs w:val="22"/>
          <w:lang w:val="en-US"/>
        </w:rPr>
        <w:t>e top 5% of companies assessed.</w:t>
      </w:r>
    </w:p>
    <w:p w14:paraId="6909D96F" w14:textId="77777777" w:rsidR="004958CE" w:rsidRPr="004673B3" w:rsidRDefault="004958CE" w:rsidP="000C569A">
      <w:pPr>
        <w:pStyle w:val="TEXTECOURANT"/>
        <w:spacing w:line="276" w:lineRule="auto"/>
        <w:ind w:left="0"/>
        <w:rPr>
          <w:rFonts w:cs="Arial"/>
          <w:b/>
          <w:i/>
          <w:sz w:val="18"/>
          <w:szCs w:val="22"/>
          <w:lang w:val="en-US"/>
        </w:rPr>
      </w:pPr>
    </w:p>
    <w:p w14:paraId="7CDEEA5F" w14:textId="77777777" w:rsidR="004958CE" w:rsidRPr="004673B3" w:rsidRDefault="004958CE" w:rsidP="000C569A">
      <w:pPr>
        <w:pStyle w:val="TEXTECOURANT"/>
        <w:spacing w:line="276" w:lineRule="auto"/>
        <w:ind w:left="0"/>
        <w:rPr>
          <w:rFonts w:cs="Arial"/>
          <w:b/>
          <w:i/>
          <w:sz w:val="18"/>
          <w:szCs w:val="22"/>
          <w:lang w:val="en-US"/>
        </w:rPr>
      </w:pPr>
    </w:p>
    <w:p w14:paraId="317512F9" w14:textId="77777777" w:rsidR="004958CE" w:rsidRPr="004673B3" w:rsidRDefault="004958CE" w:rsidP="000C569A">
      <w:pPr>
        <w:pStyle w:val="TEXTECOURANT"/>
        <w:spacing w:line="276" w:lineRule="auto"/>
        <w:ind w:left="0"/>
        <w:rPr>
          <w:rFonts w:cs="Arial"/>
          <w:b/>
          <w:i/>
          <w:sz w:val="18"/>
          <w:szCs w:val="22"/>
          <w:lang w:val="en-US"/>
        </w:rPr>
      </w:pPr>
    </w:p>
    <w:p w14:paraId="5C8A5454" w14:textId="77777777" w:rsidR="004958CE" w:rsidRPr="004673B3" w:rsidRDefault="004958CE" w:rsidP="000C569A">
      <w:pPr>
        <w:pStyle w:val="TEXTECOURANT"/>
        <w:spacing w:line="276" w:lineRule="auto"/>
        <w:ind w:left="0"/>
        <w:rPr>
          <w:rFonts w:cs="Arial"/>
          <w:b/>
          <w:i/>
          <w:sz w:val="18"/>
          <w:szCs w:val="22"/>
          <w:lang w:val="en-US"/>
        </w:rPr>
      </w:pPr>
    </w:p>
    <w:p w14:paraId="401B9815" w14:textId="77777777" w:rsidR="00234368" w:rsidRPr="004148FD" w:rsidRDefault="00234368" w:rsidP="00234368">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7DA62CAD" w14:textId="77777777" w:rsidR="00234368" w:rsidRPr="004148FD" w:rsidRDefault="00234368" w:rsidP="00234368">
      <w:pPr>
        <w:spacing w:line="276" w:lineRule="auto"/>
        <w:rPr>
          <w:rFonts w:ascii="Arial" w:hAnsi="Arial" w:cs="Arial"/>
          <w:sz w:val="18"/>
          <w:szCs w:val="18"/>
          <w:lang w:val="en-US"/>
        </w:rPr>
      </w:pPr>
    </w:p>
    <w:p w14:paraId="6B0CDAE3" w14:textId="77777777" w:rsidR="00234368" w:rsidRPr="004148FD" w:rsidRDefault="00234368" w:rsidP="00234368">
      <w:pPr>
        <w:spacing w:line="276" w:lineRule="auto"/>
        <w:rPr>
          <w:rFonts w:ascii="Arial" w:hAnsi="Arial" w:cs="Arial"/>
          <w:sz w:val="18"/>
          <w:szCs w:val="18"/>
          <w:lang w:val="en-US"/>
        </w:rPr>
      </w:pPr>
      <w:r w:rsidRPr="004148FD">
        <w:rPr>
          <w:rFonts w:ascii="Arial" w:hAnsi="Arial" w:cs="Arial"/>
          <w:sz w:val="18"/>
          <w:szCs w:val="18"/>
          <w:lang w:val="en-US"/>
        </w:rPr>
        <w:t>Building on the legacy of more than a century of French truck know-how, Renault Trucks supplies transport professionals with a range of vehicles (from 2.8 to 120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673621FC" w14:textId="77777777" w:rsidR="00234368" w:rsidRPr="004148FD" w:rsidRDefault="00234368" w:rsidP="00234368">
      <w:pPr>
        <w:spacing w:line="276" w:lineRule="auto"/>
        <w:rPr>
          <w:rFonts w:ascii="Arial" w:hAnsi="Arial" w:cs="Arial"/>
          <w:sz w:val="18"/>
          <w:szCs w:val="18"/>
          <w:lang w:val="en-US"/>
        </w:rPr>
      </w:pPr>
    </w:p>
    <w:p w14:paraId="22C2B390" w14:textId="77777777" w:rsidR="00234368" w:rsidRPr="004148FD" w:rsidRDefault="00234368" w:rsidP="00234368">
      <w:pPr>
        <w:spacing w:line="276" w:lineRule="auto"/>
        <w:rPr>
          <w:rFonts w:ascii="Arial" w:hAnsi="Arial" w:cs="Arial"/>
          <w:sz w:val="18"/>
          <w:szCs w:val="18"/>
          <w:lang w:val="en-US"/>
        </w:rPr>
      </w:pPr>
    </w:p>
    <w:p w14:paraId="226F6E2F" w14:textId="77777777" w:rsidR="00234368" w:rsidRPr="004148FD" w:rsidRDefault="00234368" w:rsidP="00234368">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3C6ADD1B" w14:textId="77777777" w:rsidR="0077637A" w:rsidRPr="00234368" w:rsidRDefault="0077637A" w:rsidP="000C569A">
      <w:pPr>
        <w:pStyle w:val="TEXTECOURANT"/>
        <w:spacing w:line="276" w:lineRule="auto"/>
        <w:ind w:left="0"/>
        <w:rPr>
          <w:b/>
          <w:bCs/>
          <w:color w:val="E32329" w:themeColor="background2"/>
          <w:sz w:val="18"/>
          <w:szCs w:val="18"/>
          <w:lang w:val="en-US"/>
        </w:rPr>
      </w:pPr>
    </w:p>
    <w:p w14:paraId="28F6B5C7" w14:textId="0607F603" w:rsidR="00276F2E" w:rsidRPr="00234368" w:rsidRDefault="00276F2E" w:rsidP="000C569A">
      <w:pPr>
        <w:pStyle w:val="TEXTECOURANT"/>
        <w:spacing w:line="276" w:lineRule="auto"/>
        <w:ind w:left="0"/>
        <w:rPr>
          <w:rFonts w:cs="Arial"/>
          <w:sz w:val="18"/>
          <w:szCs w:val="22"/>
          <w:lang w:val="en-US"/>
        </w:rPr>
      </w:pPr>
    </w:p>
    <w:p w14:paraId="7A758516" w14:textId="097F9F72" w:rsidR="007D10D8" w:rsidRPr="00234368" w:rsidRDefault="007D10D8" w:rsidP="000C569A">
      <w:pPr>
        <w:pStyle w:val="TEXTECOURANT"/>
        <w:spacing w:line="276" w:lineRule="auto"/>
        <w:ind w:left="0"/>
        <w:rPr>
          <w:rFonts w:cs="Arial"/>
          <w:sz w:val="18"/>
          <w:szCs w:val="22"/>
          <w:lang w:val="en-US"/>
        </w:rPr>
      </w:pPr>
    </w:p>
    <w:p w14:paraId="00149509" w14:textId="30A62BB9" w:rsidR="007D10D8" w:rsidRPr="00234368" w:rsidRDefault="007D10D8" w:rsidP="000C569A">
      <w:pPr>
        <w:pStyle w:val="TEXTECOURANT"/>
        <w:spacing w:line="276" w:lineRule="auto"/>
        <w:ind w:left="0"/>
        <w:rPr>
          <w:rFonts w:cs="Arial"/>
          <w:sz w:val="18"/>
          <w:szCs w:val="22"/>
          <w:lang w:val="en-US"/>
        </w:rPr>
      </w:pPr>
    </w:p>
    <w:p w14:paraId="71E82D8D" w14:textId="77777777" w:rsidR="007D10D8" w:rsidRPr="00234368" w:rsidRDefault="007D10D8"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234368" w14:paraId="68BFBD5B" w14:textId="77777777" w:rsidTr="007422D9">
        <w:trPr>
          <w:trHeight w:val="964"/>
        </w:trPr>
        <w:tc>
          <w:tcPr>
            <w:tcW w:w="4670" w:type="dxa"/>
            <w:vAlign w:val="center"/>
          </w:tcPr>
          <w:p w14:paraId="1BA849B2" w14:textId="6A7C7DE1" w:rsidR="00276F2E" w:rsidRPr="00234368" w:rsidRDefault="00234368" w:rsidP="000C569A">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additional</w:t>
            </w:r>
            <w:proofErr w:type="spellEnd"/>
            <w:r>
              <w:rPr>
                <w:b/>
                <w:bCs/>
                <w:color w:val="E32329" w:themeColor="background2"/>
                <w:sz w:val="18"/>
                <w:szCs w:val="18"/>
              </w:rPr>
              <w:t xml:space="preserve"> information :</w:t>
            </w:r>
            <w:r w:rsidR="00276F2E" w:rsidRPr="00234368">
              <w:rPr>
                <w:b/>
                <w:bCs/>
                <w:color w:val="E32329" w:themeColor="background2"/>
                <w:sz w:val="18"/>
                <w:szCs w:val="18"/>
              </w:rPr>
              <w:t xml:space="preserve"> </w:t>
            </w:r>
          </w:p>
        </w:tc>
        <w:tc>
          <w:tcPr>
            <w:tcW w:w="4670" w:type="dxa"/>
            <w:vAlign w:val="center"/>
          </w:tcPr>
          <w:p w14:paraId="221FE032" w14:textId="77777777" w:rsidR="00276F2E" w:rsidRPr="00234368" w:rsidRDefault="00276F2E" w:rsidP="000C569A">
            <w:pPr>
              <w:pStyle w:val="TEXTECOURANT"/>
              <w:spacing w:line="276" w:lineRule="auto"/>
              <w:ind w:left="0"/>
              <w:rPr>
                <w:color w:val="4A4644" w:themeColor="text2"/>
                <w:sz w:val="18"/>
                <w:szCs w:val="18"/>
                <w:lang w:val="en-US"/>
              </w:rPr>
            </w:pPr>
            <w:proofErr w:type="spellStart"/>
            <w:r w:rsidRPr="00234368">
              <w:rPr>
                <w:b/>
                <w:bCs/>
                <w:color w:val="4A4644" w:themeColor="text2"/>
                <w:sz w:val="18"/>
                <w:szCs w:val="18"/>
                <w:lang w:val="en-US"/>
              </w:rPr>
              <w:t>Séveryne</w:t>
            </w:r>
            <w:proofErr w:type="spellEnd"/>
            <w:r w:rsidRPr="00234368">
              <w:rPr>
                <w:b/>
                <w:bCs/>
                <w:color w:val="4A4644" w:themeColor="text2"/>
                <w:sz w:val="18"/>
                <w:szCs w:val="18"/>
                <w:lang w:val="en-US"/>
              </w:rPr>
              <w:t xml:space="preserve"> Molard</w:t>
            </w:r>
            <w:r w:rsidRPr="00234368">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234368">
              <w:rPr>
                <w:color w:val="4A4644" w:themeColor="text2"/>
                <w:sz w:val="18"/>
                <w:szCs w:val="18"/>
                <w:lang w:val="en-US"/>
              </w:rPr>
              <w:t>severyne.molard@renault-trucks.com</w:t>
            </w:r>
          </w:p>
        </w:tc>
      </w:tr>
    </w:tbl>
    <w:p w14:paraId="59A32B57" w14:textId="77777777" w:rsidR="00F62473" w:rsidRPr="00293C1B" w:rsidRDefault="00F62473" w:rsidP="00D34992">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395E7" w14:textId="77777777" w:rsidR="008C0FDF" w:rsidRDefault="008C0FDF" w:rsidP="00BB5646">
      <w:r>
        <w:separator/>
      </w:r>
    </w:p>
  </w:endnote>
  <w:endnote w:type="continuationSeparator" w:id="0">
    <w:p w14:paraId="7F4682CC" w14:textId="77777777" w:rsidR="008C0FDF" w:rsidRDefault="008C0FD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D7F69" w14:textId="77777777" w:rsidR="008C0FDF" w:rsidRDefault="008C0FDF" w:rsidP="00BB5646">
      <w:r>
        <w:separator/>
      </w:r>
    </w:p>
  </w:footnote>
  <w:footnote w:type="continuationSeparator" w:id="0">
    <w:p w14:paraId="04F2AD6D" w14:textId="77777777" w:rsidR="008C0FDF" w:rsidRDefault="008C0FD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8B0E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5120C"/>
    <w:multiLevelType w:val="hybridMultilevel"/>
    <w:tmpl w:val="0CF0C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B1C4227"/>
    <w:multiLevelType w:val="hybridMultilevel"/>
    <w:tmpl w:val="9B1E5614"/>
    <w:lvl w:ilvl="0" w:tplc="2370F34E">
      <w:start w:val="1"/>
      <w:numFmt w:val="bullet"/>
      <w:lvlText w:val=""/>
      <w:lvlJc w:val="left"/>
      <w:pPr>
        <w:ind w:left="2798" w:hanging="360"/>
      </w:pPr>
      <w:rPr>
        <w:rFonts w:ascii="Wingdings" w:hAnsi="Wingdings" w:hint="default"/>
        <w:color w:val="auto"/>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4C7B5CE1"/>
    <w:multiLevelType w:val="hybridMultilevel"/>
    <w:tmpl w:val="E70AF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011A7E"/>
    <w:multiLevelType w:val="hybridMultilevel"/>
    <w:tmpl w:val="FB12A516"/>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4"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1"/>
  </w:num>
  <w:num w:numId="4">
    <w:abstractNumId w:val="4"/>
  </w:num>
  <w:num w:numId="5">
    <w:abstractNumId w:val="13"/>
  </w:num>
  <w:num w:numId="6">
    <w:abstractNumId w:val="12"/>
  </w:num>
  <w:num w:numId="7">
    <w:abstractNumId w:val="9"/>
  </w:num>
  <w:num w:numId="8">
    <w:abstractNumId w:val="7"/>
  </w:num>
  <w:num w:numId="9">
    <w:abstractNumId w:val="8"/>
  </w:num>
  <w:num w:numId="10">
    <w:abstractNumId w:val="3"/>
  </w:num>
  <w:num w:numId="11">
    <w:abstractNumId w:val="14"/>
  </w:num>
  <w:num w:numId="12">
    <w:abstractNumId w:val="1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D7AE8380-665B-417B-850B-544D5BF7D439}"/>
    <w:docVar w:name="dgnword-eventsink" w:val="128952768"/>
  </w:docVars>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6C20"/>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32F2"/>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3700E"/>
    <w:rsid w:val="00142535"/>
    <w:rsid w:val="0014712E"/>
    <w:rsid w:val="00150686"/>
    <w:rsid w:val="00150B38"/>
    <w:rsid w:val="00150D08"/>
    <w:rsid w:val="00160B88"/>
    <w:rsid w:val="00164324"/>
    <w:rsid w:val="001708A3"/>
    <w:rsid w:val="00171B8D"/>
    <w:rsid w:val="001775A6"/>
    <w:rsid w:val="0018044D"/>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368"/>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2D73"/>
    <w:rsid w:val="00276F2E"/>
    <w:rsid w:val="00277155"/>
    <w:rsid w:val="002777FF"/>
    <w:rsid w:val="00277FFB"/>
    <w:rsid w:val="002809A3"/>
    <w:rsid w:val="00285828"/>
    <w:rsid w:val="00285BDE"/>
    <w:rsid w:val="00287A6A"/>
    <w:rsid w:val="00290576"/>
    <w:rsid w:val="00293C1B"/>
    <w:rsid w:val="002951FF"/>
    <w:rsid w:val="00295676"/>
    <w:rsid w:val="00296D95"/>
    <w:rsid w:val="002A638A"/>
    <w:rsid w:val="002B1E49"/>
    <w:rsid w:val="002B4D26"/>
    <w:rsid w:val="002D5D6B"/>
    <w:rsid w:val="002E288B"/>
    <w:rsid w:val="002F3DF2"/>
    <w:rsid w:val="002F5CE6"/>
    <w:rsid w:val="002F6591"/>
    <w:rsid w:val="003005CE"/>
    <w:rsid w:val="0030476E"/>
    <w:rsid w:val="003130A2"/>
    <w:rsid w:val="00313647"/>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3B3"/>
    <w:rsid w:val="00467843"/>
    <w:rsid w:val="00474631"/>
    <w:rsid w:val="004763D7"/>
    <w:rsid w:val="00477E38"/>
    <w:rsid w:val="004846C7"/>
    <w:rsid w:val="004958CE"/>
    <w:rsid w:val="004A3252"/>
    <w:rsid w:val="004A6EC9"/>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4139"/>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13A5"/>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05B4"/>
    <w:rsid w:val="00696C34"/>
    <w:rsid w:val="006A285C"/>
    <w:rsid w:val="006A32A6"/>
    <w:rsid w:val="006A7397"/>
    <w:rsid w:val="006B06CE"/>
    <w:rsid w:val="006C2781"/>
    <w:rsid w:val="006C6AF3"/>
    <w:rsid w:val="006D0CD0"/>
    <w:rsid w:val="006D24D2"/>
    <w:rsid w:val="006D3F6F"/>
    <w:rsid w:val="006D6062"/>
    <w:rsid w:val="006D71B9"/>
    <w:rsid w:val="006E5568"/>
    <w:rsid w:val="006E6025"/>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0AB4"/>
    <w:rsid w:val="0078724E"/>
    <w:rsid w:val="00794807"/>
    <w:rsid w:val="00795623"/>
    <w:rsid w:val="0079660E"/>
    <w:rsid w:val="007A009D"/>
    <w:rsid w:val="007A5F95"/>
    <w:rsid w:val="007A64E1"/>
    <w:rsid w:val="007A6F3C"/>
    <w:rsid w:val="007A7A53"/>
    <w:rsid w:val="007B058F"/>
    <w:rsid w:val="007C1886"/>
    <w:rsid w:val="007C710A"/>
    <w:rsid w:val="007D10D8"/>
    <w:rsid w:val="007D146D"/>
    <w:rsid w:val="007D4010"/>
    <w:rsid w:val="007E33C6"/>
    <w:rsid w:val="007E4AF7"/>
    <w:rsid w:val="007E6238"/>
    <w:rsid w:val="007F4A03"/>
    <w:rsid w:val="00800FF9"/>
    <w:rsid w:val="008012AB"/>
    <w:rsid w:val="00804782"/>
    <w:rsid w:val="00822D55"/>
    <w:rsid w:val="008256BC"/>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08C"/>
    <w:rsid w:val="008A0F4D"/>
    <w:rsid w:val="008A7095"/>
    <w:rsid w:val="008B3D73"/>
    <w:rsid w:val="008C0FDF"/>
    <w:rsid w:val="008C2DB6"/>
    <w:rsid w:val="008C3342"/>
    <w:rsid w:val="008C5603"/>
    <w:rsid w:val="008C7B93"/>
    <w:rsid w:val="008D00B3"/>
    <w:rsid w:val="008D5503"/>
    <w:rsid w:val="008E0C01"/>
    <w:rsid w:val="008E260A"/>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389"/>
    <w:rsid w:val="009D0879"/>
    <w:rsid w:val="009D3A3D"/>
    <w:rsid w:val="009D41E3"/>
    <w:rsid w:val="009D60DC"/>
    <w:rsid w:val="009E6668"/>
    <w:rsid w:val="009F4B92"/>
    <w:rsid w:val="00A00863"/>
    <w:rsid w:val="00A03EA7"/>
    <w:rsid w:val="00A046A0"/>
    <w:rsid w:val="00A07E43"/>
    <w:rsid w:val="00A10597"/>
    <w:rsid w:val="00A13C6C"/>
    <w:rsid w:val="00A13FE1"/>
    <w:rsid w:val="00A15681"/>
    <w:rsid w:val="00A15749"/>
    <w:rsid w:val="00A16E8D"/>
    <w:rsid w:val="00A218C0"/>
    <w:rsid w:val="00A22350"/>
    <w:rsid w:val="00A27E56"/>
    <w:rsid w:val="00A3638D"/>
    <w:rsid w:val="00A4178E"/>
    <w:rsid w:val="00A4466F"/>
    <w:rsid w:val="00A45470"/>
    <w:rsid w:val="00A45F98"/>
    <w:rsid w:val="00A4690D"/>
    <w:rsid w:val="00A47CF4"/>
    <w:rsid w:val="00A53E66"/>
    <w:rsid w:val="00A5686E"/>
    <w:rsid w:val="00A61183"/>
    <w:rsid w:val="00A6200B"/>
    <w:rsid w:val="00A66B3D"/>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3ABB"/>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510"/>
    <w:rsid w:val="00C91909"/>
    <w:rsid w:val="00C9261A"/>
    <w:rsid w:val="00C9406D"/>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992"/>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921EC"/>
    <w:rsid w:val="00DA0C65"/>
    <w:rsid w:val="00DB2579"/>
    <w:rsid w:val="00DB3390"/>
    <w:rsid w:val="00DD0919"/>
    <w:rsid w:val="00DD645D"/>
    <w:rsid w:val="00DE2139"/>
    <w:rsid w:val="00DE2223"/>
    <w:rsid w:val="00DE2360"/>
    <w:rsid w:val="00DE4D35"/>
    <w:rsid w:val="00DF3A54"/>
    <w:rsid w:val="00DF7748"/>
    <w:rsid w:val="00E00683"/>
    <w:rsid w:val="00E0141B"/>
    <w:rsid w:val="00E022D4"/>
    <w:rsid w:val="00E033A7"/>
    <w:rsid w:val="00E05A4A"/>
    <w:rsid w:val="00E1006E"/>
    <w:rsid w:val="00E162EC"/>
    <w:rsid w:val="00E22723"/>
    <w:rsid w:val="00E24FAD"/>
    <w:rsid w:val="00E3371F"/>
    <w:rsid w:val="00E34ED7"/>
    <w:rsid w:val="00E35445"/>
    <w:rsid w:val="00E3570A"/>
    <w:rsid w:val="00E368A5"/>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7873A79A-7096-4B4B-8B50-09300FCC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62998019">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3113</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3</cp:revision>
  <cp:lastPrinted>2021-06-28T15:42:00Z</cp:lastPrinted>
  <dcterms:created xsi:type="dcterms:W3CDTF">2021-08-30T07:54:00Z</dcterms:created>
  <dcterms:modified xsi:type="dcterms:W3CDTF">2021-09-01T14:20:00Z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